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7F0C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коррупционных рисков</w:t>
      </w:r>
      <w:r w:rsidRPr="00E07F0C">
        <w:rPr>
          <w:sz w:val="28"/>
          <w:szCs w:val="28"/>
        </w:rPr>
        <w:t xml:space="preserve"> в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 поселени</w:t>
      </w:r>
      <w:r w:rsidR="009B2D0C">
        <w:rPr>
          <w:sz w:val="28"/>
          <w:szCs w:val="28"/>
        </w:rPr>
        <w:t>и  Усть-Лабинского района 2014</w:t>
      </w:r>
      <w:r>
        <w:rPr>
          <w:sz w:val="28"/>
          <w:szCs w:val="28"/>
        </w:rPr>
        <w:t>-2015годах.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 xml:space="preserve">антикоррупционной экспертизы нормативных правовых актов </w:t>
      </w:r>
      <w:r w:rsidRPr="00791FDC">
        <w:rPr>
          <w:sz w:val="28"/>
          <w:szCs w:val="28"/>
        </w:rPr>
        <w:br/>
        <w:t>и проектов нормативных правовых актов</w:t>
      </w:r>
      <w:proofErr w:type="gramStart"/>
      <w:r w:rsidRPr="00791FD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;</w:t>
      </w:r>
      <w:proofErr w:type="gramEnd"/>
    </w:p>
    <w:p w:rsidR="009B2D0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523B53" w:rsidRPr="00B7215E" w:rsidRDefault="00330119" w:rsidP="00523B53">
      <w:pPr>
        <w:pStyle w:val="a3"/>
        <w:spacing w:before="0" w:beforeAutospacing="0" w:after="0" w:afterAutospacing="0"/>
        <w:ind w:firstLine="90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П</w:t>
      </w:r>
      <w:r w:rsidR="00523B53" w:rsidRPr="00713B3C">
        <w:rPr>
          <w:sz w:val="28"/>
          <w:szCs w:val="28"/>
        </w:rPr>
        <w:t xml:space="preserve">роекты нормативных правовых актов администрации направляются в прокуратуру </w:t>
      </w:r>
      <w:r>
        <w:rPr>
          <w:sz w:val="28"/>
          <w:szCs w:val="28"/>
        </w:rPr>
        <w:t xml:space="preserve">Усть-Лабинского </w:t>
      </w:r>
      <w:r w:rsidR="00523B53" w:rsidRPr="00713B3C">
        <w:rPr>
          <w:sz w:val="28"/>
          <w:szCs w:val="28"/>
        </w:rPr>
        <w:t xml:space="preserve"> района для проведения экспертизы </w:t>
      </w:r>
      <w:proofErr w:type="gramStart"/>
      <w:r w:rsidR="00523B53" w:rsidRPr="00713B3C">
        <w:rPr>
          <w:sz w:val="28"/>
          <w:szCs w:val="28"/>
        </w:rPr>
        <w:t>на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gramStart"/>
      <w:r w:rsidR="00523B53" w:rsidRPr="00713B3C">
        <w:rPr>
          <w:sz w:val="28"/>
          <w:szCs w:val="28"/>
        </w:rPr>
        <w:t>их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spellStart"/>
      <w:r w:rsidR="00523B53" w:rsidRPr="00713B3C">
        <w:rPr>
          <w:sz w:val="28"/>
          <w:szCs w:val="28"/>
        </w:rPr>
        <w:t>коррупциогенность</w:t>
      </w:r>
      <w:proofErr w:type="spellEnd"/>
      <w:r w:rsidR="00523B53" w:rsidRPr="00713B3C">
        <w:rPr>
          <w:sz w:val="28"/>
          <w:szCs w:val="28"/>
        </w:rPr>
        <w:t xml:space="preserve">. </w:t>
      </w:r>
      <w:proofErr w:type="gramStart"/>
      <w:r w:rsidR="00523B53">
        <w:rPr>
          <w:sz w:val="28"/>
          <w:szCs w:val="28"/>
        </w:rPr>
        <w:t xml:space="preserve">Также,   </w:t>
      </w:r>
      <w:r w:rsidR="00523B53" w:rsidRPr="00713B3C">
        <w:rPr>
          <w:sz w:val="28"/>
          <w:szCs w:val="28"/>
        </w:rPr>
        <w:t>нормативны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правовы</w:t>
      </w:r>
      <w:r w:rsidR="00523B53">
        <w:rPr>
          <w:sz w:val="28"/>
          <w:szCs w:val="28"/>
        </w:rPr>
        <w:t>е</w:t>
      </w:r>
      <w:r w:rsidR="00523B53" w:rsidRPr="00713B3C">
        <w:rPr>
          <w:sz w:val="28"/>
          <w:szCs w:val="28"/>
        </w:rPr>
        <w:t xml:space="preserve"> акт</w:t>
      </w:r>
      <w:r w:rsidR="00523B53">
        <w:rPr>
          <w:sz w:val="28"/>
          <w:szCs w:val="28"/>
        </w:rPr>
        <w:t xml:space="preserve">ы </w:t>
      </w:r>
      <w:r w:rsidR="00523B53" w:rsidRPr="00713B3C">
        <w:rPr>
          <w:sz w:val="28"/>
          <w:szCs w:val="28"/>
        </w:rPr>
        <w:t xml:space="preserve"> администрации </w:t>
      </w:r>
      <w:r w:rsidR="00523B53">
        <w:rPr>
          <w:sz w:val="28"/>
          <w:szCs w:val="28"/>
        </w:rPr>
        <w:t>(или их проекты)</w:t>
      </w:r>
      <w:r w:rsidR="00523B53" w:rsidRPr="00B7215E">
        <w:rPr>
          <w:color w:val="FF6600"/>
          <w:sz w:val="28"/>
          <w:szCs w:val="28"/>
        </w:rPr>
        <w:t xml:space="preserve"> </w:t>
      </w:r>
      <w:r w:rsidR="00523B53" w:rsidRPr="00B313E4">
        <w:rPr>
          <w:sz w:val="28"/>
          <w:szCs w:val="28"/>
        </w:rPr>
        <w:t>размещаются</w:t>
      </w:r>
      <w:r w:rsidR="00523B53">
        <w:rPr>
          <w:color w:val="FF6600"/>
          <w:sz w:val="28"/>
          <w:szCs w:val="28"/>
        </w:rPr>
        <w:t xml:space="preserve"> </w:t>
      </w:r>
      <w:r w:rsidR="00523B53" w:rsidRPr="00AB5219">
        <w:rPr>
          <w:color w:val="000000"/>
          <w:spacing w:val="4"/>
          <w:sz w:val="28"/>
          <w:szCs w:val="28"/>
        </w:rPr>
        <w:t xml:space="preserve">на официальном сайте администрации в разделе </w:t>
      </w:r>
      <w:r w:rsidR="00523B53">
        <w:rPr>
          <w:color w:val="000000"/>
          <w:spacing w:val="4"/>
          <w:sz w:val="28"/>
          <w:szCs w:val="28"/>
        </w:rPr>
        <w:t>«</w:t>
      </w:r>
      <w:r w:rsidR="009B2D0C">
        <w:rPr>
          <w:color w:val="000000"/>
          <w:spacing w:val="4"/>
          <w:sz w:val="28"/>
          <w:szCs w:val="28"/>
        </w:rPr>
        <w:t xml:space="preserve">Нормотворческая деятельность» в подразделе «Проекты Нормативных актов» </w:t>
      </w:r>
      <w:r w:rsidR="00523B53">
        <w:rPr>
          <w:color w:val="000000"/>
          <w:spacing w:val="4"/>
          <w:sz w:val="28"/>
          <w:szCs w:val="28"/>
        </w:rPr>
        <w:t>где независимыми экспертами из числа лиц, обладающих правом проводить независимую антикоррупционную</w:t>
      </w:r>
      <w:proofErr w:type="gramEnd"/>
      <w:r w:rsidR="00523B53">
        <w:rPr>
          <w:color w:val="000000"/>
          <w:spacing w:val="4"/>
          <w:sz w:val="28"/>
          <w:szCs w:val="28"/>
        </w:rPr>
        <w:t xml:space="preserve"> экспертизу муниципальных нормативных правовых актов (проектов</w:t>
      </w:r>
      <w:r w:rsidR="00523B53" w:rsidRPr="005E6E38">
        <w:rPr>
          <w:color w:val="000000"/>
          <w:spacing w:val="4"/>
          <w:sz w:val="28"/>
          <w:szCs w:val="28"/>
        </w:rPr>
        <w:t xml:space="preserve"> </w:t>
      </w:r>
      <w:r w:rsidR="00523B53">
        <w:rPr>
          <w:color w:val="000000"/>
          <w:spacing w:val="4"/>
          <w:sz w:val="28"/>
          <w:szCs w:val="28"/>
        </w:rPr>
        <w:t xml:space="preserve">муниципальных нормативных правовых актов), проводится их оценка  на предмет выявления в них </w:t>
      </w:r>
      <w:proofErr w:type="spellStart"/>
      <w:r w:rsidR="00523B53">
        <w:rPr>
          <w:color w:val="000000"/>
          <w:spacing w:val="4"/>
          <w:sz w:val="28"/>
          <w:szCs w:val="28"/>
        </w:rPr>
        <w:t>коррупциогенных</w:t>
      </w:r>
      <w:proofErr w:type="spellEnd"/>
      <w:r w:rsidR="00523B53">
        <w:rPr>
          <w:color w:val="000000"/>
          <w:spacing w:val="4"/>
          <w:sz w:val="28"/>
          <w:szCs w:val="28"/>
        </w:rPr>
        <w:t xml:space="preserve"> факторов и их последующего устранения.</w:t>
      </w:r>
    </w:p>
    <w:p w:rsidR="009D16C2" w:rsidRDefault="00330119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поселении Усть-Лабинского района 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самоуправления об имевших место антикоррупционных проявлениях посредством: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  главе</w:t>
      </w:r>
      <w:r w:rsidRPr="00E0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Усть-Лабинский  район </w:t>
      </w:r>
      <w:r w:rsidRPr="00E07F0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путем направления на сайт </w:t>
      </w:r>
      <w:r w:rsidRPr="00E07F0C">
        <w:rPr>
          <w:sz w:val="28"/>
          <w:szCs w:val="28"/>
        </w:rPr>
        <w:t>администрации</w:t>
      </w:r>
      <w:r w:rsidR="009B2D0C">
        <w:rPr>
          <w:sz w:val="28"/>
          <w:szCs w:val="28"/>
        </w:rPr>
        <w:t xml:space="preserve">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Так  же   </w:t>
      </w:r>
      <w:r>
        <w:rPr>
          <w:sz w:val="28"/>
          <w:szCs w:val="28"/>
        </w:rPr>
        <w:t>граждане  имеют возможность  обратиться: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- в общественную приемную 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ую  депутатов </w:t>
      </w:r>
      <w:r w:rsidRPr="00791FD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  депутатов</w:t>
      </w:r>
      <w:r w:rsidR="009B2D0C">
        <w:rPr>
          <w:sz w:val="28"/>
          <w:szCs w:val="28"/>
        </w:rPr>
        <w:t xml:space="preserve">  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Pr="00791FDC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bookmarkStart w:id="0" w:name="_GoBack"/>
      <w:bookmarkEnd w:id="0"/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lastRenderedPageBreak/>
        <w:t xml:space="preserve">Обращений (жалоб) граждан на коррупционное поведение со стороны должностных лиц администрации </w:t>
      </w:r>
      <w:r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 Усть-Лабинский  район в 2014-2015годах </w:t>
      </w:r>
      <w:r w:rsidRPr="00E07F0C">
        <w:rPr>
          <w:sz w:val="28"/>
          <w:szCs w:val="28"/>
        </w:rPr>
        <w:t xml:space="preserve"> не поступало.</w:t>
      </w:r>
    </w:p>
    <w:p w:rsidR="009B2D0C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B2D0C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94270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B2D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70F">
        <w:rPr>
          <w:rFonts w:ascii="Times New Roman" w:hAnsi="Times New Roman" w:cs="Times New Roman"/>
          <w:sz w:val="28"/>
          <w:szCs w:val="28"/>
        </w:rPr>
        <w:t xml:space="preserve">№ </w:t>
      </w:r>
      <w:r w:rsidR="009B2D0C">
        <w:rPr>
          <w:rFonts w:ascii="Times New Roman" w:hAnsi="Times New Roman" w:cs="Times New Roman"/>
          <w:sz w:val="28"/>
          <w:szCs w:val="28"/>
        </w:rPr>
        <w:t>241</w:t>
      </w:r>
      <w:r w:rsidRPr="0094270F">
        <w:rPr>
          <w:rFonts w:ascii="Times New Roman" w:hAnsi="Times New Roman" w:cs="Times New Roman"/>
          <w:sz w:val="28"/>
          <w:szCs w:val="28"/>
        </w:rPr>
        <w:t xml:space="preserve"> от </w:t>
      </w:r>
      <w:r w:rsidR="009B2D0C">
        <w:rPr>
          <w:rFonts w:ascii="Times New Roman" w:hAnsi="Times New Roman" w:cs="Times New Roman"/>
          <w:sz w:val="28"/>
          <w:szCs w:val="28"/>
        </w:rPr>
        <w:t>18</w:t>
      </w:r>
      <w:r w:rsidRPr="0094270F">
        <w:rPr>
          <w:rFonts w:ascii="Times New Roman" w:hAnsi="Times New Roman" w:cs="Times New Roman"/>
          <w:sz w:val="28"/>
          <w:szCs w:val="28"/>
        </w:rPr>
        <w:t>.12.2013</w:t>
      </w:r>
      <w:r w:rsidR="009B2D0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 xml:space="preserve">года    была  утверждена  </w:t>
      </w:r>
      <w:r w:rsidR="009B2D0C">
        <w:rPr>
          <w:rFonts w:ascii="Times New Roman" w:hAnsi="Times New Roman" w:cs="Times New Roman"/>
          <w:sz w:val="28"/>
          <w:szCs w:val="28"/>
        </w:rPr>
        <w:t>муниципальная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 программа  «Противодействие  коррупции  в </w:t>
      </w:r>
      <w:r w:rsidR="009B2D0C">
        <w:rPr>
          <w:rFonts w:ascii="Times New Roman" w:hAnsi="Times New Roman" w:cs="Times New Roman"/>
          <w:sz w:val="28"/>
          <w:szCs w:val="28"/>
        </w:rPr>
        <w:t>администрации Ладожского сельского поселения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9B2D0C">
        <w:rPr>
          <w:rFonts w:ascii="Times New Roman" w:hAnsi="Times New Roman" w:cs="Times New Roman"/>
          <w:sz w:val="28"/>
          <w:szCs w:val="28"/>
        </w:rPr>
        <w:t xml:space="preserve"> на 2014-2015 годы».</w:t>
      </w:r>
    </w:p>
    <w:p w:rsidR="0094270F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4270F">
        <w:rPr>
          <w:rFonts w:ascii="Times New Roman" w:hAnsi="Times New Roman" w:cs="Times New Roman"/>
          <w:sz w:val="28"/>
          <w:szCs w:val="28"/>
        </w:rPr>
        <w:t>Основными  задачами   программы  являлись</w:t>
      </w:r>
      <w:proofErr w:type="gramStart"/>
      <w:r>
        <w:rPr>
          <w:sz w:val="28"/>
          <w:szCs w:val="28"/>
        </w:rPr>
        <w:t xml:space="preserve"> :</w:t>
      </w:r>
      <w:proofErr w:type="gramEnd"/>
      <w:r w:rsidR="0094270F" w:rsidRPr="0094270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4270F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обеспечение правовых и организационных мер,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совершенствование механизма контроля соблюдения ограничений и запретов, связанных с прохождением муниципальной службы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7C11E2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противодействие коррупции в сфере размещения заказов  на поставки товаров, выполнения работ, оказания услуг для муниципальных нужд</w:t>
      </w:r>
      <w:r w:rsidR="0094270F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организация антикоррупционного образования и пропаганды, формирование нетерпимого отношения к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94270F" w:rsidRDefault="0094270F" w:rsidP="0094270F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94270F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Реализация Программы обеспечила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своевременное выявление и устранение в деятельности органов сельского поселения, 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причин и условий, которые могли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являться предп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осылками коррупции, что позволило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коррупционные риски в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следствие, повысить результативность и качество их работы;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совершенствовать нормативные правовые акты органов местного 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устранять в них </w:t>
      </w:r>
      <w:proofErr w:type="spellStart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коррупциогенные</w:t>
      </w:r>
      <w:proofErr w:type="spell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факторы;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спечить открытость деятельности сельского поселения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ими своих функций, предоставлении муниципальных услуг, повысить их качество и доступность;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BF5D6D" w:rsidRPr="00E92754" w:rsidRDefault="009A1B40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</w:t>
      </w:r>
      <w:r w:rsidR="00BF5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должностных обязанностей;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способствовать созданию в обществе нетерпимого отнош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ения к коррупционному </w:t>
      </w:r>
      <w:r w:rsidR="00A22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поведению.</w:t>
      </w:r>
    </w:p>
    <w:p w:rsidR="00763812" w:rsidRPr="00DC71DF" w:rsidRDefault="006342B7" w:rsidP="00DC7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>Ответственным  лицом  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проводится  мониторинг на  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   коррупционных  рисков.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  <w:r w:rsidR="00A22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Должностные инструкции утверждаются</w:t>
      </w:r>
      <w:r w:rsidR="00763812" w:rsidRPr="00DC71DF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proofErr w:type="gramStart"/>
      <w:r w:rsidR="00763812"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83A85" w:rsidRPr="007C11E2" w:rsidRDefault="007C11E2" w:rsidP="007C1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1E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="00983A85" w:rsidRPr="007C11E2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уполномоченным органом по противодействию коррупции в органе местного самоуправления по изучению результатов </w:t>
      </w:r>
      <w:r>
        <w:rPr>
          <w:sz w:val="28"/>
          <w:szCs w:val="28"/>
        </w:rPr>
        <w:lastRenderedPageBreak/>
        <w:t>мониторинга и разработке мер по снижению рисков коррупционных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983A85" w:rsidRPr="00C70612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F91BAF" w:rsidRDefault="00F91BAF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7C11E2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91BAF" w:rsidRDefault="007C11E2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F91BAF">
        <w:rPr>
          <w:sz w:val="28"/>
          <w:szCs w:val="28"/>
        </w:rPr>
        <w:t xml:space="preserve"> сельского поселения </w:t>
      </w: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Усть-Лабинский  район                                                            </w:t>
      </w:r>
      <w:r w:rsidR="007C11E2">
        <w:rPr>
          <w:sz w:val="28"/>
          <w:szCs w:val="28"/>
        </w:rPr>
        <w:t xml:space="preserve">      Т. М. Марчук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342B7" w:rsidRPr="00330119" w:rsidRDefault="006342B7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2B7" w:rsidRPr="00330119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B"/>
    <w:rsid w:val="00230F38"/>
    <w:rsid w:val="00280066"/>
    <w:rsid w:val="00330119"/>
    <w:rsid w:val="00381587"/>
    <w:rsid w:val="003A637F"/>
    <w:rsid w:val="00523B53"/>
    <w:rsid w:val="005D30EC"/>
    <w:rsid w:val="005E5474"/>
    <w:rsid w:val="006342B7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B42C88"/>
    <w:rsid w:val="00B80652"/>
    <w:rsid w:val="00B80CD1"/>
    <w:rsid w:val="00BE7CA2"/>
    <w:rsid w:val="00BF5D6D"/>
    <w:rsid w:val="00C53275"/>
    <w:rsid w:val="00C76C83"/>
    <w:rsid w:val="00DC71DF"/>
    <w:rsid w:val="00EB333E"/>
    <w:rsid w:val="00F26B45"/>
    <w:rsid w:val="00F5684D"/>
    <w:rsid w:val="00F71ACB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82F0-E241-4FE2-81D1-0091C0FF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6</cp:revision>
  <cp:lastPrinted>2016-03-15T06:04:00Z</cp:lastPrinted>
  <dcterms:created xsi:type="dcterms:W3CDTF">2016-03-15T05:17:00Z</dcterms:created>
  <dcterms:modified xsi:type="dcterms:W3CDTF">2016-03-15T06:22:00Z</dcterms:modified>
</cp:coreProperties>
</file>